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2CC" w:rsidRDefault="004062CC" w:rsidP="004062CC">
      <w:pPr>
        <w:autoSpaceDE w:val="0"/>
        <w:autoSpaceDN w:val="0"/>
        <w:adjustRightInd w:val="0"/>
        <w:spacing w:after="0" w:line="240" w:lineRule="auto"/>
        <w:ind w:left="1701"/>
        <w:jc w:val="right"/>
        <w:outlineLvl w:val="0"/>
        <w:rPr>
          <w:rFonts w:ascii="Arial" w:hAnsi="Arial" w:cs="Arial"/>
          <w:sz w:val="20"/>
          <w:szCs w:val="20"/>
        </w:rPr>
      </w:pPr>
      <w:r w:rsidRPr="004062CC">
        <w:rPr>
          <w:rFonts w:ascii="Arial" w:hAnsi="Arial" w:cs="Arial"/>
          <w:sz w:val="20"/>
          <w:szCs w:val="20"/>
        </w:rPr>
        <w:t>Приложение N 12</w:t>
      </w:r>
      <w:r>
        <w:rPr>
          <w:rFonts w:ascii="Arial" w:hAnsi="Arial" w:cs="Arial"/>
          <w:sz w:val="20"/>
          <w:szCs w:val="20"/>
        </w:rPr>
        <w:t xml:space="preserve">  </w:t>
      </w:r>
    </w:p>
    <w:p w:rsidR="004062CC" w:rsidRPr="004062CC" w:rsidRDefault="004062CC" w:rsidP="004062CC">
      <w:pPr>
        <w:autoSpaceDE w:val="0"/>
        <w:autoSpaceDN w:val="0"/>
        <w:adjustRightInd w:val="0"/>
        <w:spacing w:after="0" w:line="240" w:lineRule="auto"/>
        <w:ind w:left="1701"/>
        <w:jc w:val="right"/>
        <w:outlineLvl w:val="0"/>
        <w:rPr>
          <w:rFonts w:ascii="Arial" w:hAnsi="Arial" w:cs="Arial"/>
          <w:sz w:val="20"/>
          <w:szCs w:val="20"/>
        </w:rPr>
      </w:pPr>
      <w:r w:rsidRPr="004062CC">
        <w:rPr>
          <w:rFonts w:ascii="Arial" w:hAnsi="Arial" w:cs="Arial"/>
          <w:sz w:val="20"/>
          <w:szCs w:val="20"/>
        </w:rPr>
        <w:t>к Методике определения</w:t>
      </w:r>
      <w:r>
        <w:rPr>
          <w:rFonts w:ascii="Arial" w:hAnsi="Arial" w:cs="Arial"/>
          <w:sz w:val="20"/>
          <w:szCs w:val="20"/>
        </w:rPr>
        <w:t xml:space="preserve"> </w:t>
      </w:r>
      <w:r w:rsidRPr="004062CC">
        <w:rPr>
          <w:rFonts w:ascii="Arial" w:hAnsi="Arial" w:cs="Arial"/>
          <w:sz w:val="20"/>
          <w:szCs w:val="20"/>
        </w:rPr>
        <w:t>сметной стоимости строительства,</w:t>
      </w:r>
      <w:r>
        <w:rPr>
          <w:rFonts w:ascii="Arial" w:hAnsi="Arial" w:cs="Arial"/>
          <w:sz w:val="20"/>
          <w:szCs w:val="20"/>
        </w:rPr>
        <w:t xml:space="preserve"> </w:t>
      </w:r>
      <w:r w:rsidRPr="004062CC">
        <w:rPr>
          <w:rFonts w:ascii="Arial" w:hAnsi="Arial" w:cs="Arial"/>
          <w:sz w:val="20"/>
          <w:szCs w:val="20"/>
        </w:rPr>
        <w:t>реконструкции, капитального ремонта,</w:t>
      </w:r>
      <w:r>
        <w:rPr>
          <w:rFonts w:ascii="Arial" w:hAnsi="Arial" w:cs="Arial"/>
          <w:sz w:val="20"/>
          <w:szCs w:val="20"/>
        </w:rPr>
        <w:t xml:space="preserve"> </w:t>
      </w:r>
      <w:r w:rsidRPr="004062CC">
        <w:rPr>
          <w:rFonts w:ascii="Arial" w:hAnsi="Arial" w:cs="Arial"/>
          <w:sz w:val="20"/>
          <w:szCs w:val="20"/>
        </w:rPr>
        <w:t>сноса объектов капитального</w:t>
      </w:r>
      <w:r>
        <w:rPr>
          <w:rFonts w:ascii="Arial" w:hAnsi="Arial" w:cs="Arial"/>
          <w:sz w:val="20"/>
          <w:szCs w:val="20"/>
        </w:rPr>
        <w:t xml:space="preserve"> </w:t>
      </w:r>
      <w:r w:rsidRPr="004062CC">
        <w:rPr>
          <w:rFonts w:ascii="Arial" w:hAnsi="Arial" w:cs="Arial"/>
          <w:sz w:val="20"/>
          <w:szCs w:val="20"/>
        </w:rPr>
        <w:t>строительства, работ по сохранению</w:t>
      </w:r>
      <w:r>
        <w:rPr>
          <w:rFonts w:ascii="Arial" w:hAnsi="Arial" w:cs="Arial"/>
          <w:sz w:val="20"/>
          <w:szCs w:val="20"/>
        </w:rPr>
        <w:t xml:space="preserve"> </w:t>
      </w:r>
      <w:r w:rsidRPr="004062CC">
        <w:rPr>
          <w:rFonts w:ascii="Arial" w:hAnsi="Arial" w:cs="Arial"/>
          <w:sz w:val="20"/>
          <w:szCs w:val="20"/>
        </w:rPr>
        <w:t>объектов культурного наследия</w:t>
      </w:r>
      <w:r>
        <w:rPr>
          <w:rFonts w:ascii="Arial" w:hAnsi="Arial" w:cs="Arial"/>
          <w:sz w:val="20"/>
          <w:szCs w:val="20"/>
        </w:rPr>
        <w:t xml:space="preserve"> </w:t>
      </w:r>
      <w:r w:rsidRPr="004062CC">
        <w:rPr>
          <w:rFonts w:ascii="Arial" w:hAnsi="Arial" w:cs="Arial"/>
          <w:sz w:val="20"/>
          <w:szCs w:val="20"/>
        </w:rPr>
        <w:t>(памятников истории и культуры)</w:t>
      </w:r>
      <w:r>
        <w:rPr>
          <w:rFonts w:ascii="Arial" w:hAnsi="Arial" w:cs="Arial"/>
          <w:sz w:val="20"/>
          <w:szCs w:val="20"/>
        </w:rPr>
        <w:t xml:space="preserve"> </w:t>
      </w:r>
      <w:r w:rsidRPr="004062CC">
        <w:rPr>
          <w:rFonts w:ascii="Arial" w:hAnsi="Arial" w:cs="Arial"/>
          <w:sz w:val="20"/>
          <w:szCs w:val="20"/>
        </w:rPr>
        <w:t>народов Российской Федерации</w:t>
      </w:r>
      <w:r>
        <w:rPr>
          <w:rFonts w:ascii="Arial" w:hAnsi="Arial" w:cs="Arial"/>
          <w:sz w:val="20"/>
          <w:szCs w:val="20"/>
        </w:rPr>
        <w:t xml:space="preserve"> </w:t>
      </w:r>
      <w:r w:rsidRPr="004062CC">
        <w:rPr>
          <w:rFonts w:ascii="Arial" w:hAnsi="Arial" w:cs="Arial"/>
          <w:sz w:val="20"/>
          <w:szCs w:val="20"/>
        </w:rPr>
        <w:t>на территории Российской Федерации,</w:t>
      </w:r>
      <w:r>
        <w:rPr>
          <w:rFonts w:ascii="Arial" w:hAnsi="Arial" w:cs="Arial"/>
          <w:sz w:val="20"/>
          <w:szCs w:val="20"/>
        </w:rPr>
        <w:t xml:space="preserve"> </w:t>
      </w:r>
      <w:r w:rsidRPr="004062CC">
        <w:rPr>
          <w:rFonts w:ascii="Arial" w:hAnsi="Arial" w:cs="Arial"/>
          <w:sz w:val="20"/>
          <w:szCs w:val="20"/>
        </w:rPr>
        <w:t>утвержденной приказом Министерства</w:t>
      </w:r>
      <w:r>
        <w:rPr>
          <w:rFonts w:ascii="Arial" w:hAnsi="Arial" w:cs="Arial"/>
          <w:sz w:val="20"/>
          <w:szCs w:val="20"/>
        </w:rPr>
        <w:t xml:space="preserve"> </w:t>
      </w:r>
      <w:r w:rsidRPr="004062CC">
        <w:rPr>
          <w:rFonts w:ascii="Arial" w:hAnsi="Arial" w:cs="Arial"/>
          <w:sz w:val="20"/>
          <w:szCs w:val="20"/>
        </w:rPr>
        <w:t>строительства и жилищно-коммунального</w:t>
      </w:r>
      <w:r>
        <w:rPr>
          <w:rFonts w:ascii="Arial" w:hAnsi="Arial" w:cs="Arial"/>
          <w:sz w:val="20"/>
          <w:szCs w:val="20"/>
        </w:rPr>
        <w:t xml:space="preserve"> </w:t>
      </w:r>
      <w:r w:rsidRPr="004062CC">
        <w:rPr>
          <w:rFonts w:ascii="Arial" w:hAnsi="Arial" w:cs="Arial"/>
          <w:sz w:val="20"/>
          <w:szCs w:val="20"/>
        </w:rPr>
        <w:t>хозяйства Российской Федерации</w:t>
      </w:r>
      <w:r>
        <w:rPr>
          <w:rFonts w:ascii="Arial" w:hAnsi="Arial" w:cs="Arial"/>
          <w:sz w:val="20"/>
          <w:szCs w:val="20"/>
        </w:rPr>
        <w:t xml:space="preserve"> </w:t>
      </w:r>
      <w:r w:rsidRPr="004062CC">
        <w:rPr>
          <w:rFonts w:ascii="Arial" w:hAnsi="Arial" w:cs="Arial"/>
          <w:sz w:val="20"/>
          <w:szCs w:val="20"/>
        </w:rPr>
        <w:t>от 4 августа 2020 г. N 421/</w:t>
      </w:r>
      <w:proofErr w:type="spellStart"/>
      <w:r w:rsidRPr="004062CC">
        <w:rPr>
          <w:rFonts w:ascii="Arial" w:hAnsi="Arial" w:cs="Arial"/>
          <w:sz w:val="20"/>
          <w:szCs w:val="20"/>
        </w:rPr>
        <w:t>пр</w:t>
      </w:r>
      <w:proofErr w:type="spellEnd"/>
    </w:p>
    <w:p w:rsidR="004062CC" w:rsidRPr="004062CC" w:rsidRDefault="004062CC" w:rsidP="004062C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062CC">
        <w:rPr>
          <w:rFonts w:ascii="Arial" w:hAnsi="Arial" w:cs="Arial"/>
          <w:sz w:val="20"/>
          <w:szCs w:val="20"/>
        </w:rPr>
        <w:t>(рекомендуемый образец)</w:t>
      </w:r>
    </w:p>
    <w:p w:rsidR="004062CC" w:rsidRPr="004062CC" w:rsidRDefault="004062CC" w:rsidP="004062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62CC" w:rsidRPr="004062CC" w:rsidRDefault="004062CC" w:rsidP="004062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4062CC">
        <w:rPr>
          <w:rFonts w:ascii="Courier New" w:hAnsi="Courier New" w:cs="Courier New"/>
          <w:sz w:val="20"/>
          <w:szCs w:val="20"/>
        </w:rPr>
        <w:t>Сопоставительная ведомость объемов работ</w:t>
      </w:r>
    </w:p>
    <w:p w:rsidR="004062CC" w:rsidRPr="004062CC" w:rsidRDefault="004062CC" w:rsidP="004062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hAnsi="Courier New" w:cs="Courier New"/>
          <w:sz w:val="20"/>
          <w:szCs w:val="20"/>
        </w:rPr>
      </w:pPr>
    </w:p>
    <w:p w:rsidR="004062CC" w:rsidRPr="004062CC" w:rsidRDefault="004062CC" w:rsidP="004062CC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hAnsi="Courier New" w:cs="Courier New"/>
          <w:sz w:val="20"/>
          <w:szCs w:val="20"/>
        </w:rPr>
      </w:pPr>
      <w:r w:rsidRPr="004062CC">
        <w:rPr>
          <w:rFonts w:ascii="Courier New" w:hAnsi="Courier New" w:cs="Courier New"/>
          <w:sz w:val="20"/>
          <w:szCs w:val="20"/>
        </w:rPr>
        <w:t>Заказчик _______________________________________________</w:t>
      </w:r>
    </w:p>
    <w:p w:rsidR="004062CC" w:rsidRPr="004062CC" w:rsidRDefault="004062CC" w:rsidP="004062CC">
      <w:pPr>
        <w:autoSpaceDE w:val="0"/>
        <w:autoSpaceDN w:val="0"/>
        <w:adjustRightInd w:val="0"/>
        <w:spacing w:after="0" w:line="240" w:lineRule="auto"/>
        <w:ind w:firstLine="2127"/>
        <w:outlineLvl w:val="0"/>
        <w:rPr>
          <w:rFonts w:ascii="Courier New" w:hAnsi="Courier New" w:cs="Courier New"/>
          <w:sz w:val="20"/>
          <w:szCs w:val="20"/>
        </w:rPr>
      </w:pPr>
      <w:r w:rsidRPr="004062CC">
        <w:rPr>
          <w:rFonts w:ascii="Courier New" w:hAnsi="Courier New" w:cs="Courier New"/>
          <w:sz w:val="20"/>
          <w:szCs w:val="20"/>
        </w:rPr>
        <w:t>(наименование организации)</w:t>
      </w:r>
    </w:p>
    <w:p w:rsidR="004062CC" w:rsidRPr="004062CC" w:rsidRDefault="004062CC" w:rsidP="004062CC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hAnsi="Courier New" w:cs="Courier New"/>
          <w:sz w:val="20"/>
          <w:szCs w:val="20"/>
        </w:rPr>
      </w:pPr>
      <w:r w:rsidRPr="004062CC">
        <w:rPr>
          <w:rFonts w:ascii="Courier New" w:hAnsi="Courier New" w:cs="Courier New"/>
          <w:sz w:val="20"/>
          <w:szCs w:val="20"/>
        </w:rPr>
        <w:t>_____________________________________________________</w:t>
      </w:r>
    </w:p>
    <w:p w:rsidR="004062CC" w:rsidRPr="004062CC" w:rsidRDefault="004062CC" w:rsidP="004062CC">
      <w:pPr>
        <w:autoSpaceDE w:val="0"/>
        <w:autoSpaceDN w:val="0"/>
        <w:adjustRightInd w:val="0"/>
        <w:spacing w:after="0" w:line="240" w:lineRule="auto"/>
        <w:ind w:firstLine="1843"/>
        <w:outlineLvl w:val="0"/>
        <w:rPr>
          <w:rFonts w:ascii="Courier New" w:hAnsi="Courier New" w:cs="Courier New"/>
          <w:sz w:val="20"/>
          <w:szCs w:val="20"/>
        </w:rPr>
      </w:pPr>
      <w:r w:rsidRPr="004062CC">
        <w:rPr>
          <w:rFonts w:ascii="Courier New" w:hAnsi="Courier New" w:cs="Courier New"/>
          <w:sz w:val="20"/>
          <w:szCs w:val="20"/>
        </w:rPr>
        <w:t>(наименование стройки)</w:t>
      </w:r>
    </w:p>
    <w:p w:rsidR="004062CC" w:rsidRPr="004062CC" w:rsidRDefault="004062CC" w:rsidP="004062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hAnsi="Courier New" w:cs="Courier New"/>
          <w:sz w:val="20"/>
          <w:szCs w:val="20"/>
        </w:rPr>
      </w:pPr>
    </w:p>
    <w:p w:rsidR="004062CC" w:rsidRPr="004062CC" w:rsidRDefault="004062CC" w:rsidP="004062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4062CC">
        <w:rPr>
          <w:rFonts w:ascii="Courier New" w:hAnsi="Courier New" w:cs="Courier New"/>
          <w:sz w:val="20"/>
          <w:szCs w:val="20"/>
        </w:rPr>
        <w:t>Дата составления __ __________ 20__ г.</w:t>
      </w:r>
    </w:p>
    <w:p w:rsidR="004062CC" w:rsidRDefault="004062CC" w:rsidP="004062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"/>
        <w:gridCol w:w="794"/>
        <w:gridCol w:w="1644"/>
        <w:gridCol w:w="1371"/>
        <w:gridCol w:w="672"/>
        <w:gridCol w:w="1325"/>
        <w:gridCol w:w="1330"/>
        <w:gridCol w:w="1402"/>
        <w:gridCol w:w="1219"/>
        <w:gridCol w:w="1423"/>
        <w:gridCol w:w="1315"/>
        <w:gridCol w:w="1330"/>
      </w:tblGrid>
      <w:tr w:rsidR="004062CC" w:rsidRPr="004062CC" w:rsidTr="004062CC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CC" w:rsidRPr="004062CC" w:rsidRDefault="004062CC" w:rsidP="005C4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62CC"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CC" w:rsidRPr="004062CC" w:rsidRDefault="004062CC" w:rsidP="005C4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62CC">
              <w:rPr>
                <w:rFonts w:ascii="Arial" w:hAnsi="Arial" w:cs="Arial"/>
                <w:sz w:val="20"/>
                <w:szCs w:val="20"/>
              </w:rPr>
              <w:t>Данные сметного расчета (сметы)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CC" w:rsidRPr="004062CC" w:rsidRDefault="004062CC" w:rsidP="005C4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62CC">
              <w:rPr>
                <w:rFonts w:ascii="Arial" w:hAnsi="Arial" w:cs="Arial"/>
                <w:sz w:val="20"/>
                <w:szCs w:val="20"/>
              </w:rPr>
              <w:t>Наименование работ и затрат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CC" w:rsidRPr="004062CC" w:rsidRDefault="004062CC" w:rsidP="005C4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62CC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CC" w:rsidRPr="004062CC" w:rsidRDefault="004062CC" w:rsidP="005C4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62CC">
              <w:rPr>
                <w:rFonts w:ascii="Arial" w:hAnsi="Arial" w:cs="Arial"/>
                <w:sz w:val="20"/>
                <w:szCs w:val="20"/>
              </w:rPr>
              <w:t>Объем работ в сметной документации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CC" w:rsidRPr="004062CC" w:rsidRDefault="004062CC" w:rsidP="005C4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62CC">
              <w:rPr>
                <w:rFonts w:ascii="Arial" w:hAnsi="Arial" w:cs="Arial"/>
                <w:sz w:val="20"/>
                <w:szCs w:val="20"/>
              </w:rPr>
              <w:t>Изменение объемов работ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CC" w:rsidRPr="004062CC" w:rsidRDefault="004062CC" w:rsidP="005C4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62CC">
              <w:rPr>
                <w:rFonts w:ascii="Arial" w:hAnsi="Arial" w:cs="Arial"/>
                <w:sz w:val="20"/>
                <w:szCs w:val="20"/>
              </w:rPr>
              <w:t>Обоснование изменений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CC" w:rsidRPr="004062CC" w:rsidRDefault="004062CC" w:rsidP="005C4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62CC">
              <w:rPr>
                <w:rFonts w:ascii="Arial" w:hAnsi="Arial" w:cs="Arial"/>
                <w:sz w:val="20"/>
                <w:szCs w:val="20"/>
              </w:rPr>
              <w:t>Ссылка на техническую документацию</w:t>
            </w:r>
          </w:p>
        </w:tc>
      </w:tr>
      <w:tr w:rsidR="004062CC" w:rsidRPr="004062CC" w:rsidTr="004062CC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CC" w:rsidRPr="004062CC" w:rsidRDefault="004062CC" w:rsidP="005C4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CC" w:rsidRPr="004062CC" w:rsidRDefault="004062CC" w:rsidP="005C4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62CC">
              <w:rPr>
                <w:rFonts w:ascii="Arial" w:hAnsi="Arial" w:cs="Arial"/>
                <w:sz w:val="20"/>
                <w:szCs w:val="20"/>
              </w:rPr>
              <w:t>номер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CC" w:rsidRPr="004062CC" w:rsidRDefault="004062CC" w:rsidP="005C4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62CC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CC" w:rsidRPr="004062CC" w:rsidRDefault="004062CC" w:rsidP="005C4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CC" w:rsidRPr="004062CC" w:rsidRDefault="004062CC" w:rsidP="005C4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CC" w:rsidRPr="004062CC" w:rsidRDefault="004062CC" w:rsidP="005C4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62CC">
              <w:rPr>
                <w:rFonts w:ascii="Arial" w:hAnsi="Arial" w:cs="Arial"/>
                <w:sz w:val="20"/>
                <w:szCs w:val="20"/>
              </w:rPr>
              <w:t>до изменений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CC" w:rsidRPr="004062CC" w:rsidRDefault="004062CC" w:rsidP="005C4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62CC">
              <w:rPr>
                <w:rFonts w:ascii="Arial" w:hAnsi="Arial" w:cs="Arial"/>
                <w:sz w:val="20"/>
                <w:szCs w:val="20"/>
              </w:rPr>
              <w:t>с учетом изменений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CC" w:rsidRPr="004062CC" w:rsidRDefault="004062CC" w:rsidP="005C4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62CC">
              <w:rPr>
                <w:rFonts w:ascii="Arial" w:hAnsi="Arial" w:cs="Arial"/>
                <w:sz w:val="20"/>
                <w:szCs w:val="20"/>
              </w:rPr>
              <w:t>увеличение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CC" w:rsidRPr="004062CC" w:rsidRDefault="004062CC" w:rsidP="005C4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62CC">
              <w:rPr>
                <w:rFonts w:ascii="Arial" w:hAnsi="Arial" w:cs="Arial"/>
                <w:sz w:val="20"/>
                <w:szCs w:val="20"/>
              </w:rPr>
              <w:t>снижение</w:t>
            </w: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CC" w:rsidRPr="004062CC" w:rsidRDefault="004062CC" w:rsidP="005C4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CC" w:rsidRPr="004062CC" w:rsidRDefault="004062CC" w:rsidP="005C4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62CC">
              <w:rPr>
                <w:rFonts w:ascii="Arial" w:hAnsi="Arial" w:cs="Arial"/>
                <w:sz w:val="20"/>
                <w:szCs w:val="20"/>
              </w:rPr>
              <w:t>до изменений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CC" w:rsidRPr="004062CC" w:rsidRDefault="004062CC" w:rsidP="005C4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62CC">
              <w:rPr>
                <w:rFonts w:ascii="Arial" w:hAnsi="Arial" w:cs="Arial"/>
                <w:sz w:val="20"/>
                <w:szCs w:val="20"/>
              </w:rPr>
              <w:t>с учетом изменений</w:t>
            </w:r>
          </w:p>
        </w:tc>
      </w:tr>
      <w:tr w:rsidR="004062CC" w:rsidRPr="004062CC" w:rsidTr="004062C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CC" w:rsidRPr="004062CC" w:rsidRDefault="004062CC" w:rsidP="005C4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62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CC" w:rsidRPr="004062CC" w:rsidRDefault="004062CC" w:rsidP="005C4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62C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CC" w:rsidRPr="004062CC" w:rsidRDefault="004062CC" w:rsidP="005C4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62C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CC" w:rsidRPr="004062CC" w:rsidRDefault="004062CC" w:rsidP="005C4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62C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CC" w:rsidRPr="004062CC" w:rsidRDefault="004062CC" w:rsidP="005C4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62C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CC" w:rsidRPr="004062CC" w:rsidRDefault="004062CC" w:rsidP="005C4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Par49"/>
            <w:bookmarkEnd w:id="0"/>
            <w:r w:rsidRPr="004062C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CC" w:rsidRPr="004062CC" w:rsidRDefault="004062CC" w:rsidP="005C4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" w:name="Par50"/>
            <w:bookmarkEnd w:id="1"/>
            <w:r w:rsidRPr="004062C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CC" w:rsidRPr="004062CC" w:rsidRDefault="004062CC" w:rsidP="005C4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" w:name="Par51"/>
            <w:bookmarkEnd w:id="2"/>
            <w:r w:rsidRPr="004062C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CC" w:rsidRPr="004062CC" w:rsidRDefault="004062CC" w:rsidP="005C4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" w:name="Par52"/>
            <w:bookmarkEnd w:id="3"/>
            <w:r w:rsidRPr="004062C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CC" w:rsidRPr="004062CC" w:rsidRDefault="004062CC" w:rsidP="005C4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4" w:name="Par53"/>
            <w:bookmarkEnd w:id="4"/>
            <w:r w:rsidRPr="004062C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CC" w:rsidRPr="004062CC" w:rsidRDefault="004062CC" w:rsidP="005C4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5" w:name="Par54"/>
            <w:bookmarkEnd w:id="5"/>
            <w:r w:rsidRPr="004062C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CC" w:rsidRPr="004062CC" w:rsidRDefault="004062CC" w:rsidP="005C4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6" w:name="Par55"/>
            <w:bookmarkEnd w:id="6"/>
            <w:r w:rsidRPr="004062C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4062CC" w:rsidRPr="004062CC" w:rsidTr="004062C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CC" w:rsidRPr="004062CC" w:rsidRDefault="004062CC" w:rsidP="005C4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CC" w:rsidRPr="004062CC" w:rsidRDefault="004062CC" w:rsidP="005C4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CC" w:rsidRPr="004062CC" w:rsidRDefault="004062CC" w:rsidP="005C4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CC" w:rsidRPr="004062CC" w:rsidRDefault="004062CC" w:rsidP="005C4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CC" w:rsidRPr="004062CC" w:rsidRDefault="004062CC" w:rsidP="005C4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CC" w:rsidRPr="004062CC" w:rsidRDefault="004062CC" w:rsidP="005C4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CC" w:rsidRPr="004062CC" w:rsidRDefault="004062CC" w:rsidP="005C4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CC" w:rsidRPr="004062CC" w:rsidRDefault="004062CC" w:rsidP="005C4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CC" w:rsidRPr="004062CC" w:rsidRDefault="004062CC" w:rsidP="005C4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CC" w:rsidRPr="004062CC" w:rsidRDefault="004062CC" w:rsidP="005C4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CC" w:rsidRPr="004062CC" w:rsidRDefault="004062CC" w:rsidP="005C4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CC" w:rsidRPr="004062CC" w:rsidRDefault="004062CC" w:rsidP="005C4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2CC" w:rsidRPr="004062CC" w:rsidTr="004062C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CC" w:rsidRPr="004062CC" w:rsidRDefault="004062CC" w:rsidP="005C4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CC" w:rsidRPr="004062CC" w:rsidRDefault="004062CC" w:rsidP="005C4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CC" w:rsidRPr="004062CC" w:rsidRDefault="004062CC" w:rsidP="005C4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CC" w:rsidRPr="004062CC" w:rsidRDefault="004062CC" w:rsidP="005C4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CC" w:rsidRPr="004062CC" w:rsidRDefault="004062CC" w:rsidP="005C4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CC" w:rsidRPr="004062CC" w:rsidRDefault="004062CC" w:rsidP="005C4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CC" w:rsidRPr="004062CC" w:rsidRDefault="004062CC" w:rsidP="005C4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CC" w:rsidRPr="004062CC" w:rsidRDefault="004062CC" w:rsidP="005C4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CC" w:rsidRPr="004062CC" w:rsidRDefault="004062CC" w:rsidP="005C4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CC" w:rsidRPr="004062CC" w:rsidRDefault="004062CC" w:rsidP="005C4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CC" w:rsidRPr="004062CC" w:rsidRDefault="004062CC" w:rsidP="005C4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CC" w:rsidRPr="004062CC" w:rsidRDefault="004062CC" w:rsidP="005C4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2CC" w:rsidRPr="004062CC" w:rsidTr="004062C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CC" w:rsidRPr="004062CC" w:rsidRDefault="004062CC" w:rsidP="005C4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CC" w:rsidRPr="004062CC" w:rsidRDefault="004062CC" w:rsidP="005C4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CC" w:rsidRPr="004062CC" w:rsidRDefault="004062CC" w:rsidP="005C4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CC" w:rsidRPr="004062CC" w:rsidRDefault="004062CC" w:rsidP="005C4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CC" w:rsidRPr="004062CC" w:rsidRDefault="004062CC" w:rsidP="005C4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CC" w:rsidRPr="004062CC" w:rsidRDefault="004062CC" w:rsidP="005C4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CC" w:rsidRPr="004062CC" w:rsidRDefault="004062CC" w:rsidP="005C4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CC" w:rsidRPr="004062CC" w:rsidRDefault="004062CC" w:rsidP="005C4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CC" w:rsidRPr="004062CC" w:rsidRDefault="004062CC" w:rsidP="005C4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CC" w:rsidRPr="004062CC" w:rsidRDefault="004062CC" w:rsidP="005C4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CC" w:rsidRPr="004062CC" w:rsidRDefault="004062CC" w:rsidP="005C4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CC" w:rsidRPr="004062CC" w:rsidRDefault="004062CC" w:rsidP="005C4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62CC" w:rsidRDefault="004062CC" w:rsidP="004062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62CC" w:rsidRPr="004062CC" w:rsidRDefault="004062CC" w:rsidP="004062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62CC" w:rsidRPr="004062CC" w:rsidRDefault="004062CC" w:rsidP="004062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062CC">
        <w:rPr>
          <w:rFonts w:ascii="Courier New" w:hAnsi="Courier New" w:cs="Courier New"/>
          <w:sz w:val="20"/>
          <w:szCs w:val="20"/>
        </w:rPr>
        <w:t xml:space="preserve">    Составил _________________________________________</w:t>
      </w:r>
    </w:p>
    <w:p w:rsidR="004062CC" w:rsidRPr="004062CC" w:rsidRDefault="004062CC" w:rsidP="004062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062CC">
        <w:rPr>
          <w:rFonts w:ascii="Courier New" w:hAnsi="Courier New" w:cs="Courier New"/>
          <w:sz w:val="20"/>
          <w:szCs w:val="20"/>
        </w:rPr>
        <w:t xml:space="preserve">              [должность, подпись (инициалы, фамилия)]</w:t>
      </w:r>
    </w:p>
    <w:p w:rsidR="004062CC" w:rsidRPr="004062CC" w:rsidRDefault="004062CC" w:rsidP="004062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062CC">
        <w:rPr>
          <w:rFonts w:ascii="Courier New" w:hAnsi="Courier New" w:cs="Courier New"/>
          <w:sz w:val="20"/>
          <w:szCs w:val="20"/>
        </w:rPr>
        <w:t xml:space="preserve">    Проверил _________________________________________</w:t>
      </w:r>
    </w:p>
    <w:p w:rsidR="004062CC" w:rsidRPr="004062CC" w:rsidRDefault="004062CC" w:rsidP="004062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062CC">
        <w:rPr>
          <w:rFonts w:ascii="Courier New" w:hAnsi="Courier New" w:cs="Courier New"/>
          <w:sz w:val="20"/>
          <w:szCs w:val="20"/>
        </w:rPr>
        <w:t xml:space="preserve">              [должность, подпись (инициалы, фамилия)]</w:t>
      </w:r>
    </w:p>
    <w:p w:rsidR="004062CC" w:rsidRPr="004062CC" w:rsidRDefault="004062CC" w:rsidP="004062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062CC" w:rsidRPr="004062CC" w:rsidRDefault="004062CC" w:rsidP="004062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062CC">
        <w:rPr>
          <w:rFonts w:ascii="Courier New" w:hAnsi="Courier New" w:cs="Courier New"/>
          <w:sz w:val="20"/>
          <w:szCs w:val="20"/>
        </w:rPr>
        <w:t>Примечание</w:t>
      </w:r>
    </w:p>
    <w:p w:rsidR="004062CC" w:rsidRPr="004062CC" w:rsidRDefault="004062CC" w:rsidP="004062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062CC">
        <w:rPr>
          <w:rFonts w:ascii="Courier New" w:hAnsi="Courier New" w:cs="Courier New"/>
          <w:sz w:val="20"/>
          <w:szCs w:val="20"/>
        </w:rPr>
        <w:t xml:space="preserve">    1. В </w:t>
      </w:r>
      <w:hyperlink w:anchor="Par53" w:history="1">
        <w:r w:rsidRPr="004062CC">
          <w:rPr>
            <w:rFonts w:ascii="Courier New" w:hAnsi="Courier New" w:cs="Courier New"/>
            <w:color w:val="0000FF"/>
            <w:sz w:val="20"/>
            <w:szCs w:val="20"/>
          </w:rPr>
          <w:t>графе 10</w:t>
        </w:r>
      </w:hyperlink>
      <w:r w:rsidRPr="004062CC">
        <w:rPr>
          <w:rFonts w:ascii="Courier New" w:hAnsi="Courier New" w:cs="Courier New"/>
          <w:sz w:val="20"/>
          <w:szCs w:val="20"/>
        </w:rPr>
        <w:t xml:space="preserve"> указываются причины изменений объемов работ.</w:t>
      </w:r>
    </w:p>
    <w:p w:rsidR="004062CC" w:rsidRPr="004062CC" w:rsidRDefault="004062CC" w:rsidP="004062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062CC">
        <w:rPr>
          <w:rFonts w:ascii="Courier New" w:hAnsi="Courier New" w:cs="Courier New"/>
          <w:sz w:val="20"/>
          <w:szCs w:val="20"/>
        </w:rPr>
        <w:t xml:space="preserve">    2.  </w:t>
      </w:r>
      <w:proofErr w:type="gramStart"/>
      <w:r w:rsidRPr="004062CC">
        <w:rPr>
          <w:rFonts w:ascii="Courier New" w:hAnsi="Courier New" w:cs="Courier New"/>
          <w:sz w:val="20"/>
          <w:szCs w:val="20"/>
        </w:rPr>
        <w:t xml:space="preserve">В  </w:t>
      </w:r>
      <w:hyperlink w:anchor="Par54" w:history="1">
        <w:r w:rsidRPr="004062CC">
          <w:rPr>
            <w:rFonts w:ascii="Courier New" w:hAnsi="Courier New" w:cs="Courier New"/>
            <w:color w:val="0000FF"/>
            <w:sz w:val="20"/>
            <w:szCs w:val="20"/>
          </w:rPr>
          <w:t>графах</w:t>
        </w:r>
        <w:proofErr w:type="gramEnd"/>
        <w:r w:rsidRPr="004062CC">
          <w:rPr>
            <w:rFonts w:ascii="Courier New" w:hAnsi="Courier New" w:cs="Courier New"/>
            <w:color w:val="0000FF"/>
            <w:sz w:val="20"/>
            <w:szCs w:val="20"/>
          </w:rPr>
          <w:t xml:space="preserve">  11</w:t>
        </w:r>
      </w:hyperlink>
      <w:r w:rsidRPr="004062CC">
        <w:rPr>
          <w:rFonts w:ascii="Courier New" w:hAnsi="Courier New" w:cs="Courier New"/>
          <w:sz w:val="20"/>
          <w:szCs w:val="20"/>
        </w:rPr>
        <w:t xml:space="preserve">  и  </w:t>
      </w:r>
      <w:hyperlink w:anchor="Par55" w:history="1">
        <w:r w:rsidRPr="004062CC">
          <w:rPr>
            <w:rFonts w:ascii="Courier New" w:hAnsi="Courier New" w:cs="Courier New"/>
            <w:color w:val="0000FF"/>
            <w:sz w:val="20"/>
            <w:szCs w:val="20"/>
          </w:rPr>
          <w:t>12</w:t>
        </w:r>
      </w:hyperlink>
      <w:r w:rsidRPr="004062CC">
        <w:rPr>
          <w:rFonts w:ascii="Courier New" w:hAnsi="Courier New" w:cs="Courier New"/>
          <w:sz w:val="20"/>
          <w:szCs w:val="20"/>
        </w:rPr>
        <w:t xml:space="preserve">  указываются  ссылки  на соответствующие листы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4062CC">
        <w:rPr>
          <w:rFonts w:ascii="Courier New" w:hAnsi="Courier New" w:cs="Courier New"/>
          <w:sz w:val="20"/>
          <w:szCs w:val="20"/>
        </w:rPr>
        <w:t>ведомостей  объемов  работ  или  листы  проектной  и (или) иной технической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4062CC">
        <w:rPr>
          <w:rFonts w:ascii="Courier New" w:hAnsi="Courier New" w:cs="Courier New"/>
          <w:sz w:val="20"/>
          <w:szCs w:val="20"/>
        </w:rPr>
        <w:t>документации с указанием шифра соответствующего тома.</w:t>
      </w:r>
    </w:p>
    <w:p w:rsidR="004062CC" w:rsidRPr="004062CC" w:rsidRDefault="004062CC" w:rsidP="004062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062CC">
        <w:rPr>
          <w:rFonts w:ascii="Courier New" w:hAnsi="Courier New" w:cs="Courier New"/>
          <w:sz w:val="20"/>
          <w:szCs w:val="20"/>
        </w:rPr>
        <w:t xml:space="preserve">    3.  </w:t>
      </w:r>
      <w:proofErr w:type="gramStart"/>
      <w:r w:rsidRPr="004062CC">
        <w:rPr>
          <w:rFonts w:ascii="Courier New" w:hAnsi="Courier New" w:cs="Courier New"/>
          <w:sz w:val="20"/>
          <w:szCs w:val="20"/>
        </w:rPr>
        <w:t>При  внесении</w:t>
      </w:r>
      <w:proofErr w:type="gramEnd"/>
      <w:r w:rsidRPr="004062CC">
        <w:rPr>
          <w:rFonts w:ascii="Courier New" w:hAnsi="Courier New" w:cs="Courier New"/>
          <w:sz w:val="20"/>
          <w:szCs w:val="20"/>
        </w:rPr>
        <w:t xml:space="preserve">  изменений  в  сметную  документацию 2 и более раза в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4062CC">
        <w:rPr>
          <w:rFonts w:ascii="Courier New" w:hAnsi="Courier New" w:cs="Courier New"/>
          <w:sz w:val="20"/>
          <w:szCs w:val="20"/>
        </w:rPr>
        <w:t>сопоставительной  ведомости  объемов  работ  приводятся сведения по каждому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4062CC">
        <w:rPr>
          <w:rFonts w:ascii="Courier New" w:hAnsi="Courier New" w:cs="Courier New"/>
          <w:sz w:val="20"/>
          <w:szCs w:val="20"/>
        </w:rPr>
        <w:t xml:space="preserve">изменению  с добавлением дополнительных граф 6.n и 7.n к </w:t>
      </w:r>
      <w:hyperlink w:anchor="Par49" w:history="1">
        <w:r w:rsidRPr="004062CC">
          <w:rPr>
            <w:rFonts w:ascii="Courier New" w:hAnsi="Courier New" w:cs="Courier New"/>
            <w:color w:val="0000FF"/>
            <w:sz w:val="20"/>
            <w:szCs w:val="20"/>
          </w:rPr>
          <w:t>графам 6</w:t>
        </w:r>
      </w:hyperlink>
      <w:r w:rsidRPr="004062CC">
        <w:rPr>
          <w:rFonts w:ascii="Courier New" w:hAnsi="Courier New" w:cs="Courier New"/>
          <w:sz w:val="20"/>
          <w:szCs w:val="20"/>
        </w:rPr>
        <w:t xml:space="preserve"> и </w:t>
      </w:r>
      <w:hyperlink w:anchor="Par50" w:history="1">
        <w:r w:rsidRPr="004062CC">
          <w:rPr>
            <w:rFonts w:ascii="Courier New" w:hAnsi="Courier New" w:cs="Courier New"/>
            <w:color w:val="0000FF"/>
            <w:sz w:val="20"/>
            <w:szCs w:val="20"/>
          </w:rPr>
          <w:t>7</w:t>
        </w:r>
      </w:hyperlink>
      <w:r w:rsidRPr="004062CC">
        <w:rPr>
          <w:rFonts w:ascii="Courier New" w:hAnsi="Courier New" w:cs="Courier New"/>
          <w:sz w:val="20"/>
          <w:szCs w:val="20"/>
        </w:rPr>
        <w:t>, граф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4062CC">
        <w:rPr>
          <w:rFonts w:ascii="Courier New" w:hAnsi="Courier New" w:cs="Courier New"/>
          <w:sz w:val="20"/>
          <w:szCs w:val="20"/>
        </w:rPr>
        <w:t xml:space="preserve">8.n  и 9.n к </w:t>
      </w:r>
      <w:hyperlink w:anchor="Par51" w:history="1">
        <w:r w:rsidRPr="004062CC">
          <w:rPr>
            <w:rFonts w:ascii="Courier New" w:hAnsi="Courier New" w:cs="Courier New"/>
            <w:color w:val="0000FF"/>
            <w:sz w:val="20"/>
            <w:szCs w:val="20"/>
          </w:rPr>
          <w:t>графам 8</w:t>
        </w:r>
      </w:hyperlink>
      <w:r w:rsidRPr="004062CC">
        <w:rPr>
          <w:rFonts w:ascii="Courier New" w:hAnsi="Courier New" w:cs="Courier New"/>
          <w:sz w:val="20"/>
          <w:szCs w:val="20"/>
        </w:rPr>
        <w:t xml:space="preserve"> и </w:t>
      </w:r>
      <w:hyperlink w:anchor="Par52" w:history="1">
        <w:r w:rsidRPr="004062CC">
          <w:rPr>
            <w:rFonts w:ascii="Courier New" w:hAnsi="Courier New" w:cs="Courier New"/>
            <w:color w:val="0000FF"/>
            <w:sz w:val="20"/>
            <w:szCs w:val="20"/>
          </w:rPr>
          <w:t>9</w:t>
        </w:r>
      </w:hyperlink>
      <w:r w:rsidRPr="004062CC">
        <w:rPr>
          <w:rFonts w:ascii="Courier New" w:hAnsi="Courier New" w:cs="Courier New"/>
          <w:sz w:val="20"/>
          <w:szCs w:val="20"/>
        </w:rPr>
        <w:t>, а также граф 11.n и 12.n к графам 11 и 12, где n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4062CC">
        <w:rPr>
          <w:rFonts w:ascii="Courier New" w:hAnsi="Courier New" w:cs="Courier New"/>
          <w:sz w:val="20"/>
          <w:szCs w:val="20"/>
        </w:rPr>
        <w:t>- номер изменений в сметную документацию.</w:t>
      </w:r>
      <w:bookmarkStart w:id="7" w:name="_GoBack"/>
      <w:bookmarkEnd w:id="7"/>
    </w:p>
    <w:sectPr w:rsidR="004062CC" w:rsidRPr="004062CC" w:rsidSect="004062C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683"/>
    <w:rsid w:val="003E3D28"/>
    <w:rsid w:val="00404683"/>
    <w:rsid w:val="004062CC"/>
    <w:rsid w:val="00DC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0FF4E-6BC3-4358-8123-2BA1496D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Редька</dc:creator>
  <cp:keywords/>
  <dc:description/>
  <cp:lastModifiedBy>Елена Викторовна Редька</cp:lastModifiedBy>
  <cp:revision>2</cp:revision>
  <dcterms:created xsi:type="dcterms:W3CDTF">2024-03-21T09:40:00Z</dcterms:created>
  <dcterms:modified xsi:type="dcterms:W3CDTF">2024-03-21T09:43:00Z</dcterms:modified>
</cp:coreProperties>
</file>