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3347"/>
        <w:gridCol w:w="4248"/>
      </w:tblGrid>
      <w:tr w:rsidR="00F8330A" w:rsidTr="00287CC8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7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4248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проектной документации</w:t>
            </w:r>
          </w:p>
        </w:tc>
        <w:tc>
          <w:tcPr>
            <w:tcW w:w="4248" w:type="dxa"/>
          </w:tcPr>
          <w:p w:rsidR="00D14F20" w:rsidRPr="00D14F20" w:rsidRDefault="00D14F20" w:rsidP="00D14F20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14F20">
              <w:rPr>
                <w:bCs/>
                <w:sz w:val="22"/>
                <w:szCs w:val="22"/>
              </w:rPr>
              <w:t xml:space="preserve">Капитальный ремонт </w:t>
            </w:r>
            <w:r w:rsidRPr="00D14F20">
              <w:rPr>
                <w:rFonts w:hint="eastAsia"/>
                <w:bCs/>
                <w:sz w:val="22"/>
                <w:szCs w:val="22"/>
              </w:rPr>
              <w:t>автомобильной</w:t>
            </w:r>
            <w:r w:rsidRPr="00D14F20">
              <w:rPr>
                <w:bCs/>
                <w:sz w:val="22"/>
                <w:szCs w:val="22"/>
              </w:rPr>
              <w:t xml:space="preserve"> </w:t>
            </w:r>
            <w:r w:rsidRPr="00D14F20">
              <w:rPr>
                <w:rFonts w:hint="eastAsia"/>
                <w:bCs/>
                <w:sz w:val="22"/>
                <w:szCs w:val="22"/>
              </w:rPr>
              <w:t>дороги</w:t>
            </w:r>
            <w:r w:rsidRPr="00D14F20">
              <w:rPr>
                <w:bCs/>
                <w:sz w:val="22"/>
                <w:szCs w:val="22"/>
              </w:rPr>
              <w:t xml:space="preserve"> «</w:t>
            </w:r>
            <w:r w:rsidRPr="00D14F20">
              <w:rPr>
                <w:rFonts w:hint="eastAsia"/>
                <w:bCs/>
                <w:sz w:val="22"/>
                <w:szCs w:val="22"/>
              </w:rPr>
              <w:t>Калининград</w:t>
            </w:r>
            <w:r w:rsidRPr="00D14F20">
              <w:rPr>
                <w:bCs/>
                <w:sz w:val="22"/>
                <w:szCs w:val="22"/>
              </w:rPr>
              <w:t>-</w:t>
            </w:r>
            <w:r w:rsidRPr="00D14F20">
              <w:rPr>
                <w:rFonts w:hint="eastAsia"/>
                <w:bCs/>
                <w:sz w:val="22"/>
                <w:szCs w:val="22"/>
              </w:rPr>
              <w:t>Полесск</w:t>
            </w:r>
            <w:r w:rsidRPr="00D14F20">
              <w:rPr>
                <w:bCs/>
                <w:sz w:val="22"/>
                <w:szCs w:val="22"/>
              </w:rPr>
              <w:t xml:space="preserve">» </w:t>
            </w:r>
            <w:r w:rsidRPr="00D14F20">
              <w:rPr>
                <w:rFonts w:hint="eastAsia"/>
                <w:bCs/>
                <w:sz w:val="22"/>
                <w:szCs w:val="22"/>
              </w:rPr>
              <w:t>км</w:t>
            </w:r>
            <w:r w:rsidRPr="00D14F20">
              <w:rPr>
                <w:bCs/>
                <w:sz w:val="22"/>
                <w:szCs w:val="22"/>
              </w:rPr>
              <w:t xml:space="preserve"> 23,0-45,354 </w:t>
            </w:r>
            <w:r w:rsidRPr="00D14F20">
              <w:rPr>
                <w:rFonts w:hint="eastAsia"/>
                <w:bCs/>
                <w:sz w:val="22"/>
                <w:szCs w:val="22"/>
              </w:rPr>
              <w:t>в</w:t>
            </w:r>
            <w:r w:rsidRPr="00D14F20">
              <w:rPr>
                <w:bCs/>
                <w:sz w:val="22"/>
                <w:szCs w:val="22"/>
              </w:rPr>
              <w:t xml:space="preserve"> </w:t>
            </w:r>
            <w:r w:rsidRPr="00D14F20">
              <w:rPr>
                <w:rFonts w:hint="eastAsia"/>
                <w:bCs/>
                <w:sz w:val="22"/>
                <w:szCs w:val="22"/>
              </w:rPr>
              <w:t>Калининградской</w:t>
            </w:r>
            <w:r w:rsidRPr="00D14F20">
              <w:rPr>
                <w:bCs/>
                <w:sz w:val="22"/>
                <w:szCs w:val="22"/>
              </w:rPr>
              <w:t xml:space="preserve"> </w:t>
            </w:r>
            <w:r w:rsidRPr="00D14F20">
              <w:rPr>
                <w:rFonts w:hint="eastAsia"/>
                <w:bCs/>
                <w:sz w:val="22"/>
                <w:szCs w:val="22"/>
              </w:rPr>
              <w:t>области</w:t>
            </w:r>
          </w:p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248" w:type="dxa"/>
          </w:tcPr>
          <w:p w:rsidR="00F8330A" w:rsidRPr="00F34ABE" w:rsidRDefault="00877183" w:rsidP="00ED5598">
            <w:pPr>
              <w:autoSpaceDE w:val="0"/>
              <w:autoSpaceDN w:val="0"/>
              <w:adjustRightInd w:val="0"/>
              <w:jc w:val="both"/>
            </w:pPr>
            <w:r>
              <w:rPr>
                <w:rFonts w:hint="eastAsia"/>
                <w:bCs/>
                <w:sz w:val="22"/>
                <w:szCs w:val="22"/>
              </w:rPr>
              <w:t>А</w:t>
            </w:r>
            <w:r w:rsidR="00ED5598">
              <w:rPr>
                <w:rFonts w:hint="eastAsia"/>
                <w:bCs/>
                <w:sz w:val="22"/>
                <w:szCs w:val="22"/>
              </w:rPr>
              <w:t>втомобильная</w:t>
            </w:r>
            <w:r w:rsidR="00ED5598" w:rsidRPr="00D14F20">
              <w:rPr>
                <w:bCs/>
                <w:sz w:val="22"/>
                <w:szCs w:val="22"/>
              </w:rPr>
              <w:t xml:space="preserve"> </w:t>
            </w:r>
            <w:r w:rsidR="00ED5598" w:rsidRPr="00D14F20">
              <w:rPr>
                <w:rFonts w:hint="eastAsia"/>
                <w:bCs/>
                <w:sz w:val="22"/>
                <w:szCs w:val="22"/>
              </w:rPr>
              <w:t>дорог</w:t>
            </w:r>
            <w:r w:rsidR="00ED5598">
              <w:rPr>
                <w:rFonts w:hint="eastAsia"/>
                <w:bCs/>
                <w:sz w:val="22"/>
                <w:szCs w:val="22"/>
              </w:rPr>
              <w:t>а</w:t>
            </w:r>
            <w:r w:rsidR="00ED5598" w:rsidRPr="00D14F20">
              <w:rPr>
                <w:bCs/>
                <w:sz w:val="22"/>
                <w:szCs w:val="22"/>
              </w:rPr>
              <w:t xml:space="preserve"> «</w:t>
            </w:r>
            <w:r w:rsidR="00ED5598" w:rsidRPr="00D14F20">
              <w:rPr>
                <w:rFonts w:hint="eastAsia"/>
                <w:bCs/>
                <w:sz w:val="22"/>
                <w:szCs w:val="22"/>
              </w:rPr>
              <w:t>Калининград</w:t>
            </w:r>
            <w:r w:rsidR="00ED5598" w:rsidRPr="00D14F20">
              <w:rPr>
                <w:bCs/>
                <w:sz w:val="22"/>
                <w:szCs w:val="22"/>
              </w:rPr>
              <w:t>-</w:t>
            </w:r>
            <w:r w:rsidR="00ED5598" w:rsidRPr="00D14F20">
              <w:rPr>
                <w:rFonts w:hint="eastAsia"/>
                <w:bCs/>
                <w:sz w:val="22"/>
                <w:szCs w:val="22"/>
              </w:rPr>
              <w:t>Полесск</w:t>
            </w:r>
            <w:r w:rsidR="00ED5598" w:rsidRPr="00D14F20">
              <w:rPr>
                <w:bCs/>
                <w:sz w:val="22"/>
                <w:szCs w:val="22"/>
              </w:rPr>
              <w:t xml:space="preserve">» </w:t>
            </w:r>
            <w:r w:rsidR="00ED5598" w:rsidRPr="00D14F20">
              <w:rPr>
                <w:rFonts w:hint="eastAsia"/>
                <w:bCs/>
                <w:sz w:val="22"/>
                <w:szCs w:val="22"/>
              </w:rPr>
              <w:t>км</w:t>
            </w:r>
            <w:r w:rsidR="00ED5598" w:rsidRPr="00D14F20">
              <w:rPr>
                <w:bCs/>
                <w:sz w:val="22"/>
                <w:szCs w:val="22"/>
              </w:rPr>
              <w:t xml:space="preserve"> 23,0-45,354 </w:t>
            </w:r>
            <w:r w:rsidR="00ED5598" w:rsidRPr="00D14F20">
              <w:rPr>
                <w:rFonts w:hint="eastAsia"/>
                <w:bCs/>
                <w:sz w:val="22"/>
                <w:szCs w:val="22"/>
              </w:rPr>
              <w:t>в</w:t>
            </w:r>
            <w:r w:rsidR="00ED5598" w:rsidRPr="00D14F20">
              <w:rPr>
                <w:bCs/>
                <w:sz w:val="22"/>
                <w:szCs w:val="22"/>
              </w:rPr>
              <w:t xml:space="preserve"> </w:t>
            </w:r>
            <w:r w:rsidR="00ED5598" w:rsidRPr="00D14F20">
              <w:rPr>
                <w:rFonts w:hint="eastAsia"/>
                <w:bCs/>
                <w:sz w:val="22"/>
                <w:szCs w:val="22"/>
              </w:rPr>
              <w:t>Калининградской</w:t>
            </w:r>
            <w:r w:rsidR="00ED5598" w:rsidRPr="00D14F20">
              <w:rPr>
                <w:bCs/>
                <w:sz w:val="22"/>
                <w:szCs w:val="22"/>
              </w:rPr>
              <w:t xml:space="preserve"> </w:t>
            </w:r>
            <w:r w:rsidR="00ED5598" w:rsidRPr="00D14F20">
              <w:rPr>
                <w:rFonts w:hint="eastAsia"/>
                <w:bCs/>
                <w:sz w:val="22"/>
                <w:szCs w:val="22"/>
              </w:rPr>
              <w:t>области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22743A">
            <w:pPr>
              <w:pStyle w:val="ConsPlusNormal"/>
              <w:jc w:val="both"/>
            </w:pPr>
            <w:r w:rsidRPr="00F34ABE">
              <w:t>Наименование застройщика</w:t>
            </w:r>
          </w:p>
        </w:tc>
        <w:tc>
          <w:tcPr>
            <w:tcW w:w="4248" w:type="dxa"/>
          </w:tcPr>
          <w:p w:rsidR="00F8330A" w:rsidRPr="00F34ABE" w:rsidRDefault="00DC5D98" w:rsidP="00404F8F">
            <w:pPr>
              <w:pStyle w:val="ConsPlusNormal"/>
            </w:pPr>
            <w:r w:rsidRPr="00FB3173">
              <w:t>Государственное казенное учреждение Калининградской области «Управление дорожного хозяйства Калининградской области» (ГКУ КО «УДХ КО»)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22743A">
            <w:pPr>
              <w:pStyle w:val="ConsPlusNormal"/>
              <w:jc w:val="both"/>
            </w:pPr>
            <w:r w:rsidRPr="00F34ABE">
              <w:t>Место нахождения застройщика</w:t>
            </w:r>
          </w:p>
        </w:tc>
        <w:tc>
          <w:tcPr>
            <w:tcW w:w="4248" w:type="dxa"/>
          </w:tcPr>
          <w:p w:rsidR="00F8330A" w:rsidRPr="00F34ABE" w:rsidRDefault="00675D38" w:rsidP="00404F8F">
            <w:pPr>
              <w:pStyle w:val="ConsPlusNormal"/>
            </w:pPr>
            <w:r w:rsidRPr="00FB3173">
              <w:t xml:space="preserve">236006, г. Калининград, Московский </w:t>
            </w:r>
            <w:proofErr w:type="spellStart"/>
            <w:r w:rsidRPr="00FB3173">
              <w:t>пр-кт</w:t>
            </w:r>
            <w:proofErr w:type="spellEnd"/>
            <w:r w:rsidRPr="00FB3173">
              <w:t>, д. 188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248" w:type="dxa"/>
          </w:tcPr>
          <w:p w:rsidR="00B75523" w:rsidRPr="00B75523" w:rsidRDefault="00B75523" w:rsidP="00B75523">
            <w:pPr>
              <w:pStyle w:val="2"/>
              <w:rPr>
                <w:b w:val="0"/>
                <w:sz w:val="25"/>
                <w:szCs w:val="25"/>
              </w:rPr>
            </w:pPr>
            <w:r w:rsidRPr="00B75523">
              <w:rPr>
                <w:b w:val="0"/>
                <w:sz w:val="25"/>
                <w:szCs w:val="25"/>
              </w:rPr>
              <w:t>ООО «</w:t>
            </w:r>
            <w:proofErr w:type="spellStart"/>
            <w:r w:rsidRPr="00B75523">
              <w:rPr>
                <w:b w:val="0"/>
                <w:sz w:val="25"/>
                <w:szCs w:val="25"/>
              </w:rPr>
              <w:t>ТрансПроект</w:t>
            </w:r>
            <w:proofErr w:type="spellEnd"/>
            <w:r w:rsidRPr="00B75523">
              <w:rPr>
                <w:b w:val="0"/>
                <w:sz w:val="25"/>
                <w:szCs w:val="25"/>
              </w:rPr>
              <w:t>-Сервис».</w:t>
            </w:r>
          </w:p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6.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248" w:type="dxa"/>
          </w:tcPr>
          <w:p w:rsidR="00F8330A" w:rsidRPr="00F34ABE" w:rsidRDefault="0098383B" w:rsidP="00404F8F">
            <w:pPr>
              <w:pStyle w:val="ConsPlusNormal"/>
            </w:pPr>
            <w:r>
              <w:t>Калининградская область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248" w:type="dxa"/>
          </w:tcPr>
          <w:p w:rsidR="00F8330A" w:rsidRPr="003A2382" w:rsidRDefault="003918E1" w:rsidP="0098383B">
            <w:pPr>
              <w:pStyle w:val="ConsPlusNormal"/>
              <w:jc w:val="both"/>
              <w:rPr>
                <w:szCs w:val="22"/>
              </w:rPr>
            </w:pPr>
            <w:r>
              <w:rPr>
                <w:rFonts w:hint="eastAsia"/>
                <w:bCs/>
                <w:szCs w:val="22"/>
              </w:rPr>
              <w:t>Автомобильная</w:t>
            </w:r>
            <w:r w:rsidRPr="00D14F20">
              <w:rPr>
                <w:bCs/>
                <w:szCs w:val="22"/>
              </w:rPr>
              <w:t xml:space="preserve"> </w:t>
            </w:r>
            <w:r w:rsidRPr="00D14F20">
              <w:rPr>
                <w:rFonts w:hint="eastAsia"/>
                <w:bCs/>
                <w:szCs w:val="22"/>
              </w:rPr>
              <w:t>дорог</w:t>
            </w:r>
            <w:r>
              <w:rPr>
                <w:rFonts w:hint="eastAsia"/>
                <w:bCs/>
                <w:szCs w:val="22"/>
              </w:rPr>
              <w:t>а</w:t>
            </w:r>
            <w:r w:rsidRPr="00D14F20">
              <w:rPr>
                <w:bCs/>
                <w:szCs w:val="22"/>
              </w:rPr>
              <w:t xml:space="preserve"> «</w:t>
            </w:r>
            <w:r w:rsidRPr="00D14F20">
              <w:rPr>
                <w:rFonts w:hint="eastAsia"/>
                <w:bCs/>
                <w:szCs w:val="22"/>
              </w:rPr>
              <w:t>Калининград</w:t>
            </w:r>
            <w:r w:rsidRPr="00D14F20">
              <w:rPr>
                <w:bCs/>
                <w:szCs w:val="22"/>
              </w:rPr>
              <w:t>-</w:t>
            </w:r>
            <w:r w:rsidRPr="00D14F20">
              <w:rPr>
                <w:rFonts w:hint="eastAsia"/>
                <w:bCs/>
                <w:szCs w:val="22"/>
              </w:rPr>
              <w:t>Полесск</w:t>
            </w:r>
            <w:r w:rsidRPr="00D14F20">
              <w:rPr>
                <w:bCs/>
                <w:szCs w:val="22"/>
              </w:rPr>
              <w:t xml:space="preserve">» </w:t>
            </w:r>
            <w:r w:rsidRPr="00D14F20">
              <w:rPr>
                <w:rFonts w:hint="eastAsia"/>
                <w:bCs/>
                <w:szCs w:val="22"/>
              </w:rPr>
              <w:t>км</w:t>
            </w:r>
            <w:r w:rsidRPr="00D14F20">
              <w:rPr>
                <w:bCs/>
                <w:szCs w:val="22"/>
              </w:rPr>
              <w:t xml:space="preserve"> 23,0-45,354 </w:t>
            </w:r>
            <w:r w:rsidRPr="00D14F20">
              <w:rPr>
                <w:rFonts w:hint="eastAsia"/>
                <w:bCs/>
                <w:szCs w:val="22"/>
              </w:rPr>
              <w:t>в</w:t>
            </w:r>
            <w:r w:rsidRPr="00D14F20">
              <w:rPr>
                <w:bCs/>
                <w:szCs w:val="22"/>
              </w:rPr>
              <w:t xml:space="preserve"> </w:t>
            </w:r>
            <w:r w:rsidRPr="00D14F20">
              <w:rPr>
                <w:rFonts w:hint="eastAsia"/>
                <w:bCs/>
                <w:szCs w:val="22"/>
              </w:rPr>
              <w:t>Калининградской</w:t>
            </w:r>
            <w:r w:rsidRPr="00D14F20">
              <w:rPr>
                <w:bCs/>
                <w:szCs w:val="22"/>
              </w:rPr>
              <w:t xml:space="preserve"> </w:t>
            </w:r>
            <w:r w:rsidRPr="00D14F20">
              <w:rPr>
                <w:rFonts w:hint="eastAsia"/>
                <w:bCs/>
                <w:szCs w:val="22"/>
              </w:rPr>
              <w:t>области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248" w:type="dxa"/>
          </w:tcPr>
          <w:p w:rsidR="00F8330A" w:rsidRPr="00F34ABE" w:rsidRDefault="00877183" w:rsidP="00404F8F">
            <w:pPr>
              <w:pStyle w:val="ConsPlusNormal"/>
            </w:pPr>
            <w:r>
              <w:rPr>
                <w:szCs w:val="22"/>
              </w:rPr>
              <w:t>39-1-1-3-0014-18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248" w:type="dxa"/>
          </w:tcPr>
          <w:p w:rsidR="00F8330A" w:rsidRPr="00F34ABE" w:rsidRDefault="00877183" w:rsidP="00404F8F">
            <w:pPr>
              <w:pStyle w:val="ConsPlusNormal"/>
            </w:pPr>
            <w:r>
              <w:t>07.03.2018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Применение экономически эффективной проектной документации повторного использования</w:t>
            </w:r>
            <w:r w:rsidR="00142159" w:rsidRPr="00F34ABE">
              <w:t xml:space="preserve"> (да/нет)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Достоверность определения сметной стоимости подтверждена</w:t>
            </w:r>
            <w:r w:rsidR="00142159" w:rsidRPr="00F34ABE">
              <w:t xml:space="preserve"> (да/нет)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Сметная стоимость строительства</w:t>
            </w:r>
            <w:r w:rsidR="00142159" w:rsidRPr="00F34ABE">
              <w:t xml:space="preserve"> в текущем уровне цен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</w:t>
            </w:r>
            <w:r w:rsidRPr="00F34ABE"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248" w:type="dxa"/>
          </w:tcPr>
          <w:p w:rsidR="00F8330A" w:rsidRPr="00F34ABE" w:rsidRDefault="00C97E3D" w:rsidP="00404F8F">
            <w:pPr>
              <w:pStyle w:val="ConsPlusNormal"/>
            </w:pPr>
            <w:r>
              <w:t xml:space="preserve">Линейный </w:t>
            </w:r>
          </w:p>
        </w:tc>
      </w:tr>
      <w:tr w:rsidR="00F8330A" w:rsidTr="00287CC8">
        <w:tc>
          <w:tcPr>
            <w:tcW w:w="623" w:type="dxa"/>
            <w:tcBorders>
              <w:bottom w:val="nil"/>
            </w:tcBorders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248" w:type="dxa"/>
          </w:tcPr>
          <w:p w:rsidR="00F8330A" w:rsidRPr="00F34ABE" w:rsidRDefault="00917A2A" w:rsidP="00404F8F">
            <w:pPr>
              <w:pStyle w:val="ConsPlusNormal"/>
            </w:pPr>
            <w:r>
              <w:t>2х3,50м</w:t>
            </w:r>
            <w:r w:rsidR="00DF1F6D">
              <w:t xml:space="preserve"> две полосы</w:t>
            </w: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248" w:type="dxa"/>
          </w:tcPr>
          <w:p w:rsidR="00F8330A" w:rsidRPr="00DF1F6D" w:rsidRDefault="00DF1F6D" w:rsidP="00DF1F6D">
            <w:pPr>
              <w:pStyle w:val="ConsPlusNormal"/>
            </w:pPr>
            <w:r>
              <w:t xml:space="preserve">Техническая категория автомобильной дороги - </w:t>
            </w:r>
            <w:r w:rsidR="00917A2A">
              <w:rPr>
                <w:lang w:val="en-US"/>
              </w:rPr>
              <w:t>III</w:t>
            </w: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Общая площадь, м2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Площадь застройки, м2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Объем строительный, м3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Количество этажей, (в единицах)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Протяженность, м</w:t>
            </w:r>
          </w:p>
        </w:tc>
        <w:tc>
          <w:tcPr>
            <w:tcW w:w="4248" w:type="dxa"/>
          </w:tcPr>
          <w:p w:rsidR="00F8330A" w:rsidRPr="00F34ABE" w:rsidRDefault="00917A2A" w:rsidP="00404F8F">
            <w:pPr>
              <w:pStyle w:val="ConsPlusNormal"/>
            </w:pPr>
            <w:r>
              <w:t>2227</w:t>
            </w:r>
            <w:r w:rsidR="00A45D52">
              <w:t>6</w:t>
            </w:r>
          </w:p>
        </w:tc>
      </w:tr>
      <w:tr w:rsidR="00F8330A" w:rsidTr="00287CC8">
        <w:tc>
          <w:tcPr>
            <w:tcW w:w="623" w:type="dxa"/>
            <w:tcBorders>
              <w:top w:val="nil"/>
              <w:bottom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  <w:tcBorders>
              <w:top w:val="nil"/>
            </w:tcBorders>
          </w:tcPr>
          <w:p w:rsidR="00F8330A" w:rsidRPr="00F34ABE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347" w:type="dxa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248" w:type="dxa"/>
          </w:tcPr>
          <w:p w:rsidR="00F8330A" w:rsidRPr="00F34ABE" w:rsidRDefault="00F8330A" w:rsidP="00404F8F">
            <w:pPr>
              <w:pStyle w:val="ConsPlusNormal"/>
            </w:pP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климатического района, подрайона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 xml:space="preserve">(заполняется в соответствии с данными, </w:t>
            </w:r>
            <w:r w:rsidRPr="00F34ABE">
              <w:lastRenderedPageBreak/>
              <w:t>содержащимися в проектной документации)</w:t>
            </w:r>
          </w:p>
        </w:tc>
        <w:tc>
          <w:tcPr>
            <w:tcW w:w="4248" w:type="dxa"/>
          </w:tcPr>
          <w:p w:rsidR="00F8330A" w:rsidRPr="00F34ABE" w:rsidRDefault="00A64A72" w:rsidP="00404F8F">
            <w:pPr>
              <w:pStyle w:val="ConsPlusNormal"/>
            </w:pPr>
            <w:r w:rsidRPr="00FB3173">
              <w:lastRenderedPageBreak/>
              <w:t>II Б</w:t>
            </w:r>
          </w:p>
        </w:tc>
      </w:tr>
      <w:tr w:rsidR="00A64A72" w:rsidTr="00287CC8">
        <w:tc>
          <w:tcPr>
            <w:tcW w:w="623" w:type="dxa"/>
          </w:tcPr>
          <w:p w:rsidR="00A64A72" w:rsidRPr="00F34ABE" w:rsidRDefault="00A64A72" w:rsidP="00A64A72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4197" w:type="dxa"/>
            <w:gridSpan w:val="2"/>
          </w:tcPr>
          <w:p w:rsidR="00A64A72" w:rsidRPr="00F34ABE" w:rsidRDefault="00A64A72" w:rsidP="00A64A72">
            <w:pPr>
              <w:pStyle w:val="ConsPlusNormal"/>
              <w:jc w:val="both"/>
            </w:pPr>
            <w:r w:rsidRPr="00F34ABE">
              <w:t>Код снегового района</w:t>
            </w:r>
          </w:p>
          <w:p w:rsidR="00A64A72" w:rsidRPr="00F34ABE" w:rsidRDefault="00A64A72" w:rsidP="00A64A72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248" w:type="dxa"/>
          </w:tcPr>
          <w:p w:rsidR="00A64A72" w:rsidRPr="000024A0" w:rsidRDefault="00A64A72" w:rsidP="00A64A72">
            <w:pPr>
              <w:pStyle w:val="ConsPlusNormal"/>
              <w:rPr>
                <w:lang w:val="en-US"/>
              </w:rPr>
            </w:pPr>
            <w:r w:rsidRPr="00FB3173">
              <w:t>I</w:t>
            </w:r>
            <w:r w:rsidR="000024A0">
              <w:rPr>
                <w:lang w:val="en-US"/>
              </w:rPr>
              <w:t>I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ветрового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248" w:type="dxa"/>
          </w:tcPr>
          <w:p w:rsidR="00F8330A" w:rsidRPr="00F34ABE" w:rsidRDefault="00A64A72" w:rsidP="00404F8F">
            <w:pPr>
              <w:pStyle w:val="ConsPlusNormal"/>
            </w:pPr>
            <w:r w:rsidRPr="00FB3173">
              <w:t>II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Код сейсмичности района</w:t>
            </w:r>
          </w:p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248" w:type="dxa"/>
          </w:tcPr>
          <w:p w:rsidR="00F8330A" w:rsidRPr="00F34ABE" w:rsidRDefault="00283B66" w:rsidP="00404F8F">
            <w:pPr>
              <w:pStyle w:val="ConsPlusNormal"/>
            </w:pPr>
            <w:r w:rsidRPr="00D065FE">
              <w:t>не указано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248" w:type="dxa"/>
          </w:tcPr>
          <w:p w:rsidR="00F8330A" w:rsidRPr="00F34ABE" w:rsidRDefault="00283B66" w:rsidP="00404F8F">
            <w:pPr>
              <w:pStyle w:val="ConsPlusNormal"/>
            </w:pPr>
            <w:r w:rsidRPr="00D065FE">
              <w:t>не указано</w:t>
            </w:r>
          </w:p>
        </w:tc>
      </w:tr>
      <w:tr w:rsidR="00F8330A" w:rsidTr="00287CC8">
        <w:tc>
          <w:tcPr>
            <w:tcW w:w="623" w:type="dxa"/>
          </w:tcPr>
          <w:p w:rsidR="00F8330A" w:rsidRPr="00F34ABE" w:rsidRDefault="00F8330A" w:rsidP="00404F8F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4197" w:type="dxa"/>
            <w:gridSpan w:val="2"/>
          </w:tcPr>
          <w:p w:rsidR="00F8330A" w:rsidRPr="00F34ABE" w:rsidRDefault="00F8330A" w:rsidP="00404F8F">
            <w:pPr>
              <w:pStyle w:val="ConsPlusNormal"/>
              <w:jc w:val="both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  <w:r w:rsidR="00142159" w:rsidRPr="00F34ABE">
              <w:t xml:space="preserve"> (да/нет)</w:t>
            </w:r>
          </w:p>
        </w:tc>
        <w:tc>
          <w:tcPr>
            <w:tcW w:w="4248" w:type="dxa"/>
          </w:tcPr>
          <w:p w:rsidR="00F8330A" w:rsidRPr="00F34ABE" w:rsidRDefault="00283B66" w:rsidP="00404F8F">
            <w:pPr>
              <w:pStyle w:val="ConsPlusNormal"/>
            </w:pPr>
            <w:r w:rsidRPr="00D065FE">
              <w:t>не указано</w:t>
            </w:r>
          </w:p>
        </w:tc>
      </w:tr>
      <w:tr w:rsidR="00142159" w:rsidTr="00287CC8">
        <w:tc>
          <w:tcPr>
            <w:tcW w:w="623" w:type="dxa"/>
          </w:tcPr>
          <w:p w:rsidR="00142159" w:rsidRPr="00F34ABE" w:rsidRDefault="00142159" w:rsidP="00404F8F">
            <w:pPr>
              <w:pStyle w:val="ConsPlusNormal"/>
              <w:jc w:val="center"/>
            </w:pPr>
          </w:p>
        </w:tc>
        <w:tc>
          <w:tcPr>
            <w:tcW w:w="4197" w:type="dxa"/>
            <w:gridSpan w:val="2"/>
          </w:tcPr>
          <w:p w:rsidR="00142159" w:rsidRPr="00F34ABE" w:rsidRDefault="00142159" w:rsidP="00404F8F">
            <w:pPr>
              <w:pStyle w:val="ConsPlusNormal"/>
              <w:jc w:val="both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248" w:type="dxa"/>
          </w:tcPr>
          <w:p w:rsidR="00142159" w:rsidRPr="00445F0A" w:rsidRDefault="00445F0A" w:rsidP="00404F8F">
            <w:pPr>
              <w:pStyle w:val="ConsPlusNormal"/>
            </w:pPr>
            <w:r>
              <w:t>нет</w:t>
            </w:r>
            <w:bookmarkStart w:id="0" w:name="_GoBack"/>
            <w:bookmarkEnd w:id="0"/>
          </w:p>
        </w:tc>
      </w:tr>
      <w:tr w:rsidR="00142159" w:rsidTr="00287CC8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4197" w:type="dxa"/>
            <w:gridSpan w:val="2"/>
            <w:shd w:val="clear" w:color="auto" w:fill="D9D9D9" w:themeFill="background1" w:themeFillShade="D9"/>
          </w:tcPr>
          <w:p w:rsidR="00142159" w:rsidRPr="00142159" w:rsidRDefault="00142159" w:rsidP="00404F8F">
            <w:pPr>
              <w:pStyle w:val="ConsPlusNormal"/>
              <w:jc w:val="both"/>
            </w:pPr>
            <w:r>
              <w:t>Для сложного объекта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4197" w:type="dxa"/>
            <w:gridSpan w:val="2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both"/>
            </w:pPr>
            <w:r w:rsidRPr="00142159">
              <w:t>Наименование объекта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  <w:jc w:val="center"/>
            </w:pPr>
          </w:p>
        </w:tc>
        <w:tc>
          <w:tcPr>
            <w:tcW w:w="4197" w:type="dxa"/>
            <w:gridSpan w:val="2"/>
            <w:shd w:val="clear" w:color="auto" w:fill="D9D9D9" w:themeFill="background1" w:themeFillShade="D9"/>
          </w:tcPr>
          <w:p w:rsidR="00142159" w:rsidRPr="00142159" w:rsidRDefault="00142159" w:rsidP="00404F8F">
            <w:pPr>
              <w:pStyle w:val="ConsPlusNormal"/>
              <w:jc w:val="both"/>
            </w:pPr>
            <w:r w:rsidRPr="00142159">
              <w:t>Функциональное назначение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404F8F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 xml:space="preserve">Категория, класс (не заполняется в отношении объектов капитального строительства, у которых отсутствует данный </w:t>
            </w:r>
            <w:r>
              <w:lastRenderedPageBreak/>
              <w:t>параметр)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  <w:tr w:rsidR="00142159" w:rsidTr="00287CC8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347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:rsidR="00142159" w:rsidRDefault="00142159" w:rsidP="006977F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024A0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B08BA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3B66"/>
    <w:rsid w:val="00284F76"/>
    <w:rsid w:val="00287CC8"/>
    <w:rsid w:val="00290A52"/>
    <w:rsid w:val="00291876"/>
    <w:rsid w:val="002C0A10"/>
    <w:rsid w:val="002D4DD6"/>
    <w:rsid w:val="002D7410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18E1"/>
    <w:rsid w:val="00397E7E"/>
    <w:rsid w:val="003A1012"/>
    <w:rsid w:val="003A2382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5F0A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75D38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77183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17A2A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383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45D52"/>
    <w:rsid w:val="00A633A3"/>
    <w:rsid w:val="00A64A72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552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97E3D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14F20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C5D98"/>
    <w:rsid w:val="00DD1256"/>
    <w:rsid w:val="00DD25AB"/>
    <w:rsid w:val="00DD58A8"/>
    <w:rsid w:val="00DD70D3"/>
    <w:rsid w:val="00DE3749"/>
    <w:rsid w:val="00DF18C3"/>
    <w:rsid w:val="00DF1F6D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D5598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aliases w:val=" Знак Знак Знак,Знак Знак,Основной текст 21,Знак Знак Знак Знак Знак Знак Знак,Знак Знак Знак Знак Знак Знак,Body Text 2, Знак Знак"/>
    <w:basedOn w:val="a"/>
    <w:link w:val="20"/>
    <w:rsid w:val="00B75523"/>
    <w:pPr>
      <w:jc w:val="center"/>
    </w:pPr>
    <w:rPr>
      <w:b/>
      <w:bCs/>
    </w:rPr>
  </w:style>
  <w:style w:type="character" w:customStyle="1" w:styleId="20">
    <w:name w:val="Основной текст 2 Знак"/>
    <w:aliases w:val=" Знак Знак Знак Знак,Знак Знак Знак,Основной текст 21 Знак,Знак Знак Знак Знак Знак Знак Знак Знак,Знак Знак Знак Знак Знак Знак Знак1,Body Text 2 Знак, Знак Знак Знак1"/>
    <w:basedOn w:val="a0"/>
    <w:link w:val="2"/>
    <w:rsid w:val="00B755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Татьяна Сергеевна Гимпель</cp:lastModifiedBy>
  <cp:revision>7</cp:revision>
  <dcterms:created xsi:type="dcterms:W3CDTF">2017-12-19T13:58:00Z</dcterms:created>
  <dcterms:modified xsi:type="dcterms:W3CDTF">2018-03-14T14:57:00Z</dcterms:modified>
</cp:coreProperties>
</file>