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Default="000C4033" w:rsidP="000C4033">
            <w:pPr>
              <w:pStyle w:val="ConsPlusNormal"/>
            </w:pPr>
            <w:r>
              <w:t>Капитальный ремонт участка автомобильной дороги</w:t>
            </w:r>
          </w:p>
          <w:p w:rsidR="00F8330A" w:rsidRPr="00F34ABE" w:rsidRDefault="000C4033" w:rsidP="000C4033">
            <w:pPr>
              <w:pStyle w:val="ConsPlusNormal"/>
            </w:pPr>
            <w:r>
              <w:t>«Славкино-Дубрава» (км 6,002 – км 9,276) к ферме КРС «</w:t>
            </w:r>
            <w:proofErr w:type="spellStart"/>
            <w:r>
              <w:t>Кадымка</w:t>
            </w:r>
            <w:proofErr w:type="spellEnd"/>
            <w:r>
              <w:t>» Озерского района Калининградской области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0C4033" w:rsidRDefault="000C4033" w:rsidP="000C4033">
            <w:pPr>
              <w:pStyle w:val="ConsPlusNormal"/>
            </w:pPr>
            <w:r>
              <w:t>участок автомобильной дороги</w:t>
            </w:r>
          </w:p>
          <w:p w:rsidR="00F8330A" w:rsidRPr="00F34ABE" w:rsidRDefault="000C4033" w:rsidP="000C4033">
            <w:pPr>
              <w:pStyle w:val="ConsPlusNormal"/>
            </w:pPr>
            <w:r>
              <w:t>«Славкино-Дубрава» (км 6,002 – км 9,276) к ферме КРС «</w:t>
            </w:r>
            <w:proofErr w:type="spellStart"/>
            <w:r>
              <w:t>Кадымка</w:t>
            </w:r>
            <w:proofErr w:type="spellEnd"/>
            <w:r>
              <w:t>»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0C4033" w:rsidP="00FD1425">
            <w:pPr>
              <w:pStyle w:val="ConsPlusNormal"/>
            </w:pPr>
            <w:r w:rsidRPr="000C4033">
              <w:t xml:space="preserve">238124 пос. </w:t>
            </w:r>
            <w:proofErr w:type="spellStart"/>
            <w:r w:rsidRPr="000C4033">
              <w:t>Кадымка</w:t>
            </w:r>
            <w:proofErr w:type="spellEnd"/>
            <w:r w:rsidRPr="000C4033">
              <w:t xml:space="preserve"> </w:t>
            </w:r>
            <w:proofErr w:type="spellStart"/>
            <w:r w:rsidRPr="000C4033">
              <w:t>Озёрского</w:t>
            </w:r>
            <w:proofErr w:type="spellEnd"/>
            <w:r w:rsidRPr="000C4033">
              <w:t xml:space="preserve"> района Калининградской области</w:t>
            </w:r>
          </w:p>
        </w:tc>
      </w:tr>
      <w:tr w:rsidR="000C4033" w:rsidTr="007335A4">
        <w:tc>
          <w:tcPr>
            <w:tcW w:w="623" w:type="dxa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</w:pPr>
            <w:r w:rsidRPr="00E34845">
              <w:t>Общество с ограниченной ответственностью «</w:t>
            </w:r>
            <w:proofErr w:type="spellStart"/>
            <w:r w:rsidRPr="00E34845">
              <w:t>БрянскАгрострой</w:t>
            </w:r>
            <w:proofErr w:type="spellEnd"/>
            <w:r w:rsidRPr="00E34845">
              <w:t>» (ООО «</w:t>
            </w:r>
            <w:proofErr w:type="spellStart"/>
            <w:r w:rsidRPr="00E34845">
              <w:t>БрянскАгрострой</w:t>
            </w:r>
            <w:proofErr w:type="spellEnd"/>
            <w:r w:rsidRPr="00E34845">
              <w:t>»).</w:t>
            </w:r>
          </w:p>
        </w:tc>
      </w:tr>
      <w:tr w:rsidR="000C4033" w:rsidTr="007335A4">
        <w:tc>
          <w:tcPr>
            <w:tcW w:w="623" w:type="dxa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0C4033" w:rsidRDefault="000C4033" w:rsidP="000C4033">
            <w:pPr>
              <w:pStyle w:val="ConsPlusNormal"/>
            </w:pPr>
            <w:r w:rsidRPr="00E34845">
              <w:t>241050, Брянская область,</w:t>
            </w:r>
          </w:p>
          <w:p w:rsidR="000C4033" w:rsidRPr="00F34ABE" w:rsidRDefault="000C4033" w:rsidP="000C4033">
            <w:pPr>
              <w:pStyle w:val="ConsPlusNormal"/>
            </w:pPr>
            <w:r w:rsidRPr="00E34845">
              <w:t>г. Брянск, ул. Горького, д. 2а.</w:t>
            </w:r>
          </w:p>
        </w:tc>
      </w:tr>
      <w:tr w:rsidR="000C4033" w:rsidTr="007335A4">
        <w:tc>
          <w:tcPr>
            <w:tcW w:w="623" w:type="dxa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</w:pPr>
            <w:r w:rsidRPr="002149C4">
              <w:t>ИНН 3250521869</w:t>
            </w:r>
          </w:p>
        </w:tc>
      </w:tr>
      <w:tr w:rsidR="000C4033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0C4033" w:rsidRPr="00F34ABE" w:rsidRDefault="000C4033" w:rsidP="000C4033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0C4033" w:rsidRPr="00F34ABE" w:rsidRDefault="000C4033" w:rsidP="000C4033">
            <w:pPr>
              <w:pStyle w:val="ConsPlusNormal"/>
            </w:pPr>
            <w:r w:rsidRPr="0007009A">
              <w:t>Государственное казенное учреждение Калининградской области «Управление дорожного хозяйства Калининградской области» (ГКУ КО «УДХ КО»)</w:t>
            </w:r>
          </w:p>
        </w:tc>
      </w:tr>
      <w:tr w:rsidR="000C4033" w:rsidTr="007335A4">
        <w:tc>
          <w:tcPr>
            <w:tcW w:w="623" w:type="dxa"/>
            <w:shd w:val="clear" w:color="auto" w:fill="B4C6E7" w:themeFill="accent5" w:themeFillTint="66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0C4033" w:rsidRPr="00F34ABE" w:rsidRDefault="000C4033" w:rsidP="000C4033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0C4033" w:rsidRDefault="000C4033" w:rsidP="000C4033">
            <w:pPr>
              <w:pStyle w:val="ConsPlusNormal"/>
            </w:pPr>
            <w:r w:rsidRPr="0007009A">
              <w:t>23600</w:t>
            </w:r>
            <w:r w:rsidR="008D377D">
              <w:t>3</w:t>
            </w:r>
            <w:r w:rsidRPr="0007009A">
              <w:t>, г. Калининград,</w:t>
            </w:r>
          </w:p>
          <w:p w:rsidR="000C4033" w:rsidRPr="00F34ABE" w:rsidRDefault="000C4033" w:rsidP="000C4033">
            <w:pPr>
              <w:pStyle w:val="ConsPlusNormal"/>
            </w:pPr>
            <w:r w:rsidRPr="0007009A">
              <w:t xml:space="preserve">Московский </w:t>
            </w:r>
            <w:proofErr w:type="spellStart"/>
            <w:r w:rsidRPr="0007009A">
              <w:t>пр-кт</w:t>
            </w:r>
            <w:proofErr w:type="spellEnd"/>
            <w:r w:rsidRPr="0007009A">
              <w:t>, д. 188</w:t>
            </w:r>
          </w:p>
        </w:tc>
      </w:tr>
      <w:tr w:rsidR="000C4033" w:rsidTr="007335A4">
        <w:tc>
          <w:tcPr>
            <w:tcW w:w="623" w:type="dxa"/>
            <w:shd w:val="clear" w:color="auto" w:fill="B4C6E7" w:themeFill="accent5" w:themeFillTint="66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0C4033" w:rsidRPr="00F34ABE" w:rsidRDefault="000C4033" w:rsidP="000C4033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0C4033" w:rsidRPr="00F34ABE" w:rsidRDefault="000C4033" w:rsidP="000C4033">
            <w:pPr>
              <w:pStyle w:val="ConsPlusNormal"/>
            </w:pPr>
            <w:r>
              <w:t>3904072639</w:t>
            </w:r>
          </w:p>
        </w:tc>
      </w:tr>
      <w:tr w:rsidR="000C4033" w:rsidTr="007335A4">
        <w:tc>
          <w:tcPr>
            <w:tcW w:w="623" w:type="dxa"/>
            <w:shd w:val="clear" w:color="auto" w:fill="C5E0B3" w:themeFill="accent6" w:themeFillTint="66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0C4033" w:rsidRPr="00F34ABE" w:rsidRDefault="000C4033" w:rsidP="000C4033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0C4033" w:rsidRDefault="000C4033" w:rsidP="000C4033">
            <w:pPr>
              <w:pStyle w:val="ConsPlusNormal"/>
            </w:pPr>
            <w:r w:rsidRPr="003A6FE1">
              <w:t>Общество с ограниченной ответственностью «</w:t>
            </w:r>
            <w:proofErr w:type="spellStart"/>
            <w:r w:rsidRPr="003A6FE1">
              <w:t>Дорсервис</w:t>
            </w:r>
            <w:proofErr w:type="spellEnd"/>
            <w:r w:rsidRPr="003A6FE1">
              <w:t xml:space="preserve">-Калининград» </w:t>
            </w:r>
          </w:p>
          <w:p w:rsidR="000C4033" w:rsidRPr="003A6FE1" w:rsidRDefault="000C4033" w:rsidP="000C4033">
            <w:pPr>
              <w:pStyle w:val="ConsPlusNormal"/>
            </w:pPr>
            <w:r w:rsidRPr="003A6FE1">
              <w:t>(ООО «</w:t>
            </w:r>
            <w:proofErr w:type="spellStart"/>
            <w:r w:rsidRPr="003A6FE1">
              <w:t>Дорсервис</w:t>
            </w:r>
            <w:proofErr w:type="spellEnd"/>
            <w:r w:rsidRPr="003A6FE1">
              <w:t xml:space="preserve">-Калининград»). </w:t>
            </w:r>
          </w:p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shd w:val="clear" w:color="auto" w:fill="C5E0B3" w:themeFill="accent6" w:themeFillTint="66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0C4033" w:rsidRPr="00F34ABE" w:rsidRDefault="000C4033" w:rsidP="000C4033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0C4033" w:rsidRDefault="000C4033" w:rsidP="000C4033">
            <w:pPr>
              <w:pStyle w:val="ConsPlusNormal"/>
            </w:pPr>
            <w:r w:rsidRPr="003A6FE1">
              <w:t xml:space="preserve">236010, г. Калининград, </w:t>
            </w:r>
          </w:p>
          <w:p w:rsidR="000C4033" w:rsidRPr="00F34ABE" w:rsidRDefault="000C4033" w:rsidP="000C4033">
            <w:pPr>
              <w:pStyle w:val="ConsPlusNormal"/>
            </w:pPr>
            <w:r w:rsidRPr="003A6FE1">
              <w:t>переулок Воздушный, дом 7.</w:t>
            </w:r>
          </w:p>
        </w:tc>
      </w:tr>
      <w:tr w:rsidR="000C4033" w:rsidTr="007335A4">
        <w:tc>
          <w:tcPr>
            <w:tcW w:w="623" w:type="dxa"/>
            <w:shd w:val="clear" w:color="auto" w:fill="C5E0B3" w:themeFill="accent6" w:themeFillTint="66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0C4033" w:rsidRPr="00F34ABE" w:rsidRDefault="000C4033" w:rsidP="000C4033">
            <w:pPr>
              <w:pStyle w:val="ConsPlusNormal"/>
            </w:pPr>
            <w:r w:rsidRPr="00F34ABE">
              <w:t xml:space="preserve">ИНН проектной организации, </w:t>
            </w:r>
            <w:r w:rsidRPr="00F34ABE">
              <w:lastRenderedPageBreak/>
              <w:t>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0C4033" w:rsidRPr="00F34ABE" w:rsidRDefault="000C4033" w:rsidP="000C4033">
            <w:pPr>
              <w:pStyle w:val="ConsPlusNormal"/>
            </w:pPr>
            <w:r>
              <w:lastRenderedPageBreak/>
              <w:t>3905089145</w:t>
            </w:r>
          </w:p>
        </w:tc>
      </w:tr>
      <w:tr w:rsidR="000C4033" w:rsidTr="007335A4">
        <w:tc>
          <w:tcPr>
            <w:tcW w:w="623" w:type="dxa"/>
            <w:shd w:val="clear" w:color="auto" w:fill="F7CAAC" w:themeFill="accent2" w:themeFillTint="66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lastRenderedPageBreak/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0C4033" w:rsidRPr="00F34ABE" w:rsidRDefault="000C4033" w:rsidP="000C4033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0C4033" w:rsidRPr="00F34ABE" w:rsidRDefault="000C4033" w:rsidP="000C4033">
            <w:pPr>
              <w:pStyle w:val="ConsPlusNormal"/>
            </w:pPr>
            <w:r>
              <w:t>39-1-1-3-0044-18</w:t>
            </w:r>
          </w:p>
        </w:tc>
      </w:tr>
      <w:tr w:rsidR="000C4033" w:rsidTr="007335A4">
        <w:tc>
          <w:tcPr>
            <w:tcW w:w="623" w:type="dxa"/>
            <w:shd w:val="clear" w:color="auto" w:fill="F7CAAC" w:themeFill="accent2" w:themeFillTint="66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0C4033" w:rsidRPr="00F34ABE" w:rsidRDefault="000C4033" w:rsidP="000C4033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0C4033" w:rsidRPr="00F34ABE" w:rsidRDefault="000C4033" w:rsidP="000C4033">
            <w:pPr>
              <w:pStyle w:val="ConsPlusNormal"/>
            </w:pPr>
            <w:r>
              <w:t>27.04.2018</w:t>
            </w:r>
          </w:p>
        </w:tc>
      </w:tr>
      <w:tr w:rsidR="000C4033" w:rsidTr="007335A4">
        <w:tc>
          <w:tcPr>
            <w:tcW w:w="623" w:type="dxa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нет</w:t>
            </w:r>
          </w:p>
        </w:tc>
      </w:tr>
      <w:tr w:rsidR="000C4033" w:rsidTr="00FD1425">
        <w:tc>
          <w:tcPr>
            <w:tcW w:w="623" w:type="dxa"/>
            <w:shd w:val="clear" w:color="auto" w:fill="FFF2CC" w:themeFill="accent4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0C4033" w:rsidRPr="00F34ABE" w:rsidRDefault="000C4033" w:rsidP="000C4033">
            <w:pPr>
              <w:pStyle w:val="ConsPlusNormal"/>
            </w:pPr>
            <w:bookmarkStart w:id="0" w:name="_GoBack"/>
            <w:bookmarkEnd w:id="0"/>
            <w:r w:rsidRPr="00F34ABE">
              <w:t>нет</w:t>
            </w:r>
          </w:p>
        </w:tc>
      </w:tr>
      <w:tr w:rsidR="000C4033" w:rsidTr="00FD1425">
        <w:tc>
          <w:tcPr>
            <w:tcW w:w="623" w:type="dxa"/>
            <w:shd w:val="clear" w:color="auto" w:fill="FFF2CC" w:themeFill="accent4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FD1425">
        <w:tc>
          <w:tcPr>
            <w:tcW w:w="623" w:type="dxa"/>
            <w:shd w:val="clear" w:color="auto" w:fill="FFF2CC" w:themeFill="accent4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0C4033" w:rsidRPr="00F34ABE" w:rsidRDefault="000C4033" w:rsidP="000C4033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Default="000C4033" w:rsidP="000C4033">
            <w:pPr>
              <w:pStyle w:val="ConsPlusNormal"/>
            </w:pPr>
            <w:r>
              <w:t>расчетная скорость - 60 (до 30) км/ч</w:t>
            </w:r>
          </w:p>
          <w:p w:rsidR="000C4033" w:rsidRDefault="000C4033" w:rsidP="000C4033">
            <w:pPr>
              <w:pStyle w:val="ConsPlusNormal"/>
            </w:pPr>
            <w:r>
              <w:t xml:space="preserve">количество полос движения - 2 </w:t>
            </w:r>
          </w:p>
          <w:p w:rsidR="000C4033" w:rsidRPr="00F34ABE" w:rsidRDefault="000C4033" w:rsidP="000C4033">
            <w:pPr>
              <w:pStyle w:val="ConsPlusNormal"/>
            </w:pPr>
            <w:r>
              <w:t>ширина полосы движения-3,0м</w:t>
            </w: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2149C4" w:rsidRDefault="000C4033" w:rsidP="000C4033">
            <w:pPr>
              <w:pStyle w:val="ConsPlusNormal"/>
            </w:pPr>
            <w:r w:rsidRPr="002149C4">
              <w:t>техническая ка</w:t>
            </w:r>
            <w:r>
              <w:t xml:space="preserve">тегория автомобильной дороги- </w:t>
            </w:r>
            <w:r>
              <w:rPr>
                <w:lang w:val="en-US"/>
              </w:rPr>
              <w:t>V</w:t>
            </w: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>
              <w:t>3274 м.</w:t>
            </w: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C4033" w:rsidRPr="00F34ABE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0C4033" w:rsidRPr="00F34ABE" w:rsidRDefault="000C4033" w:rsidP="000C4033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4033" w:rsidRPr="00142724" w:rsidRDefault="000C4033" w:rsidP="000C4033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II-</w:t>
            </w:r>
            <w:r w:rsidRPr="00142724">
              <w:rPr>
                <w:rFonts w:ascii="Times New Roman" w:hAnsi="Times New Roman" w:cs="Times New Roman"/>
              </w:rPr>
              <w:t>Б</w:t>
            </w:r>
          </w:p>
        </w:tc>
      </w:tr>
      <w:tr w:rsidR="000C4033" w:rsidTr="007335A4">
        <w:tc>
          <w:tcPr>
            <w:tcW w:w="623" w:type="dxa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Код снегового района</w:t>
            </w:r>
          </w:p>
          <w:p w:rsidR="000C4033" w:rsidRPr="00F34ABE" w:rsidRDefault="000C4033" w:rsidP="000C4033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4033" w:rsidRPr="00142724" w:rsidRDefault="000C4033" w:rsidP="000C403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C4033" w:rsidTr="007335A4">
        <w:tc>
          <w:tcPr>
            <w:tcW w:w="623" w:type="dxa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Код ветрового района</w:t>
            </w:r>
          </w:p>
          <w:p w:rsidR="000C4033" w:rsidRPr="00F34ABE" w:rsidRDefault="000C4033" w:rsidP="000C4033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4033" w:rsidRPr="00142724" w:rsidRDefault="000C4033" w:rsidP="000C403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C4033" w:rsidTr="007335A4">
        <w:tc>
          <w:tcPr>
            <w:tcW w:w="623" w:type="dxa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Код сейсмичности района</w:t>
            </w:r>
          </w:p>
          <w:p w:rsidR="000C4033" w:rsidRPr="00F34ABE" w:rsidRDefault="000C4033" w:rsidP="000C4033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4033" w:rsidRPr="00142724" w:rsidRDefault="000C4033" w:rsidP="000C40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4033" w:rsidTr="007335A4">
        <w:tc>
          <w:tcPr>
            <w:tcW w:w="623" w:type="dxa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4033" w:rsidRPr="00142724" w:rsidRDefault="000C4033" w:rsidP="000C4033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C4033" w:rsidTr="007335A4">
        <w:tc>
          <w:tcPr>
            <w:tcW w:w="623" w:type="dxa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4033" w:rsidRPr="00F34ABE" w:rsidRDefault="000C4033" w:rsidP="000C4033">
            <w:pPr>
              <w:pStyle w:val="ConsPlusNormal"/>
            </w:pPr>
            <w:r w:rsidRPr="00F34ABE">
              <w:t xml:space="preserve">Наличие опасных геологических и инженерно-геологических процессов (заполняется в соответствии с данными, содержащимися в проектной </w:t>
            </w:r>
            <w:r w:rsidRPr="00F34ABE">
              <w:lastRenderedPageBreak/>
              <w:t>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4033" w:rsidRPr="00105C06" w:rsidRDefault="000C4033" w:rsidP="000C4033">
            <w:pPr>
              <w:pStyle w:val="ConsPlusNormal"/>
            </w:pPr>
            <w:r w:rsidRPr="00F34ABE">
              <w:lastRenderedPageBreak/>
              <w:t>нет</w:t>
            </w:r>
          </w:p>
        </w:tc>
      </w:tr>
      <w:tr w:rsidR="000C4033" w:rsidTr="007335A4">
        <w:tc>
          <w:tcPr>
            <w:tcW w:w="623" w:type="dxa"/>
          </w:tcPr>
          <w:p w:rsidR="000C4033" w:rsidRPr="00F34ABE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0C4033" w:rsidRPr="00F34ABE" w:rsidRDefault="000C4033" w:rsidP="000C4033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0C4033" w:rsidRPr="00F34ABE" w:rsidRDefault="000C4033" w:rsidP="000C4033">
            <w:pPr>
              <w:pStyle w:val="ConsPlusNormal"/>
            </w:pPr>
            <w:r w:rsidRPr="00F34ABE">
              <w:t>нет</w:t>
            </w:r>
          </w:p>
        </w:tc>
      </w:tr>
      <w:tr w:rsidR="000C4033" w:rsidTr="007335A4">
        <w:tc>
          <w:tcPr>
            <w:tcW w:w="62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0C4033" w:rsidRPr="00142159" w:rsidRDefault="000C4033" w:rsidP="000C4033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0C4033" w:rsidRPr="00142159" w:rsidRDefault="000C4033" w:rsidP="000C4033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  <w:tr w:rsidR="000C4033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0C4033" w:rsidRDefault="000C4033" w:rsidP="000C4033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4033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460EC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D377D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Людмила Николаевна Василенко</cp:lastModifiedBy>
  <cp:revision>3</cp:revision>
  <dcterms:created xsi:type="dcterms:W3CDTF">2018-04-28T07:03:00Z</dcterms:created>
  <dcterms:modified xsi:type="dcterms:W3CDTF">2018-04-28T07:13:00Z</dcterms:modified>
</cp:coreProperties>
</file>